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1390B60F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C63358">
        <w:rPr>
          <w:rFonts w:eastAsia="Calibri"/>
          <w:sz w:val="24"/>
        </w:rPr>
        <w:t>2</w:t>
      </w:r>
      <w:bookmarkStart w:id="0" w:name="_GoBack"/>
      <w:bookmarkEnd w:id="0"/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tbl>
      <w:tblPr>
        <w:tblStyle w:val="1c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8571C8" w:rsidRPr="008571C8" w14:paraId="016373E9" w14:textId="77777777" w:rsidTr="00EF7CD8">
        <w:tc>
          <w:tcPr>
            <w:tcW w:w="3114" w:type="dxa"/>
          </w:tcPr>
          <w:p w14:paraId="5C1861E8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  <w:t>Требования к Участникам</w:t>
            </w:r>
          </w:p>
          <w:p w14:paraId="2E70D86D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eastAsia="en-US"/>
              </w:rPr>
              <w:t>(отборочный)</w:t>
            </w:r>
          </w:p>
        </w:tc>
        <w:tc>
          <w:tcPr>
            <w:tcW w:w="6520" w:type="dxa"/>
          </w:tcPr>
          <w:p w14:paraId="3A2B8A97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 xml:space="preserve">Требования к документам, </w:t>
            </w:r>
          </w:p>
          <w:p w14:paraId="33709727" w14:textId="77777777" w:rsidR="008571C8" w:rsidRPr="008571C8" w:rsidRDefault="008571C8" w:rsidP="008571C8">
            <w:pPr>
              <w:keepNext/>
              <w:jc w:val="center"/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>подтверждающим соответствие Участника установленным требованиям</w:t>
            </w:r>
          </w:p>
        </w:tc>
      </w:tr>
      <w:tr w:rsidR="008571C8" w:rsidRPr="008571C8" w14:paraId="0A28E997" w14:textId="77777777" w:rsidTr="00EF7CD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2B9" w14:textId="77777777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  <w:t xml:space="preserve">В соответствии со ст. 55.8 Градостроительного кодекса РФ от 29.12.2004 № 190-ФЗ: </w:t>
            </w:r>
          </w:p>
          <w:p w14:paraId="5C722C12" w14:textId="4A9D5F71" w:rsidR="008571C8" w:rsidRPr="008571C8" w:rsidRDefault="008571C8" w:rsidP="008571C8">
            <w:pPr>
              <w:ind w:firstLine="306"/>
              <w:jc w:val="both"/>
              <w:rPr>
                <w:rFonts w:ascii="Times New Roman" w:eastAsia="Geneva" w:hAnsi="Times New Roman"/>
                <w:i/>
                <w:iCs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  <w:t xml:space="preserve">Участник закупки должен быть членом </w:t>
            </w: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 xml:space="preserve">саморегулируемой организации, основанной на членстве лиц </w:t>
            </w:r>
          </w:p>
          <w:p w14:paraId="76D432ED" w14:textId="2EAB16F2" w:rsidR="008571C8" w:rsidRPr="008571C8" w:rsidRDefault="003C0EBB" w:rsidP="008571C8">
            <w:pPr>
              <w:ind w:firstLine="327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</w:pPr>
            <w:r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а</w:t>
            </w:r>
            <w:r w:rsidR="008571C8"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) выполняющих инженерные изыскания;</w:t>
            </w:r>
          </w:p>
          <w:p w14:paraId="45B2B378" w14:textId="271B7D7B" w:rsidR="008571C8" w:rsidRPr="008571C8" w:rsidRDefault="003C0EBB" w:rsidP="008571C8">
            <w:pPr>
              <w:ind w:firstLine="327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</w:pPr>
            <w:r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б</w:t>
            </w:r>
            <w:r w:rsidR="008571C8"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) осуществляющих подготовку проектной документации.</w:t>
            </w:r>
          </w:p>
          <w:p w14:paraId="739BE8B8" w14:textId="50B50CBB" w:rsidR="008571C8" w:rsidRPr="008571C8" w:rsidRDefault="008571C8" w:rsidP="008571C8">
            <w:pPr>
              <w:jc w:val="both"/>
              <w:rPr>
                <w:rFonts w:ascii="Times New Roman" w:eastAsia="Geneva" w:hAnsi="Times New Roman"/>
                <w:i/>
                <w:iCs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</w:rPr>
              <w:t>    </w:t>
            </w: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 xml:space="preserve"> Участник должен иметь право выполнять работы в отношении объектов </w:t>
            </w:r>
          </w:p>
          <w:p w14:paraId="3F3BCAC9" w14:textId="77777777" w:rsidR="008571C8" w:rsidRPr="008571C8" w:rsidRDefault="008571C8" w:rsidP="008571C8">
            <w:pPr>
              <w:ind w:firstLine="327"/>
              <w:jc w:val="both"/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 w14:paraId="73DF693E" w14:textId="77777777" w:rsidR="008571C8" w:rsidRPr="008571C8" w:rsidRDefault="008571C8" w:rsidP="008571C8">
            <w:pPr>
              <w:jc w:val="both"/>
              <w:rPr>
                <w:rFonts w:ascii="Times New Roman" w:hAnsi="Times New Roman"/>
                <w:sz w:val="22"/>
                <w:szCs w:val="24"/>
              </w:rPr>
            </w:pP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/>
              </w:rPr>
              <w:t>- особо опасных, технически сложных и уникальных объектов капитального строительства (кроме объектов использования атомной энергии).</w:t>
            </w:r>
            <w:r w:rsidRPr="008571C8">
              <w:rPr>
                <w:rFonts w:ascii="Times New Roman" w:eastAsia="Geneva" w:hAnsi="Times New Roman"/>
                <w:noProof/>
                <w:sz w:val="22"/>
                <w:szCs w:val="24"/>
                <w:lang w:val="ru-RU" w:eastAsia="en-US"/>
              </w:rPr>
              <w:t xml:space="preserve"> </w:t>
            </w: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vertAlign w:val="superscript"/>
              </w:rPr>
              <w:t>[2]</w:t>
            </w:r>
          </w:p>
        </w:tc>
        <w:tc>
          <w:tcPr>
            <w:tcW w:w="6520" w:type="dxa"/>
          </w:tcPr>
          <w:p w14:paraId="5CD562C3" w14:textId="337DF058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i/>
                <w:iCs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</w:t>
            </w:r>
          </w:p>
          <w:p w14:paraId="451BC892" w14:textId="4B2CA367" w:rsidR="008571C8" w:rsidRPr="008571C8" w:rsidRDefault="003C0EBB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2"/>
                <w:szCs w:val="24"/>
                <w:lang w:eastAsia="en-US"/>
              </w:rPr>
              <w:t> </w:t>
            </w:r>
            <w:r w:rsidRPr="003C0EBB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- 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Национальное объединение изыскателей и проектировщиков НОПРИЗ - сервис «Единый реестр членов СРО» (</w:t>
            </w:r>
            <w:hyperlink r:id="rId8" w:history="1"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http</w:t>
              </w:r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://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nopriz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.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ru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nreesters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elektronnyy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-</w:t>
              </w:r>
              <w:proofErr w:type="spellStart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eastAsia="en-US"/>
                </w:rPr>
                <w:t>reestr</w:t>
              </w:r>
              <w:proofErr w:type="spellEnd"/>
              <w:r w:rsidR="008571C8" w:rsidRPr="008571C8">
                <w:rPr>
                  <w:rFonts w:ascii="Times New Roman" w:hAnsi="Times New Roman"/>
                  <w:color w:val="0563C1"/>
                  <w:sz w:val="22"/>
                  <w:szCs w:val="24"/>
                  <w:u w:val="single"/>
                  <w:lang w:val="ru-RU" w:eastAsia="en-US"/>
                </w:rPr>
                <w:t>/</w:t>
              </w:r>
            </w:hyperlink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).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</w:t>
            </w:r>
            <w:r w:rsidR="008571C8"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</w:t>
            </w:r>
          </w:p>
          <w:p w14:paraId="55EA5AF0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 </w:t>
            </w: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Данные из реестра членов СРО, формируемые на вышеуказанном/</w:t>
            </w:r>
            <w:proofErr w:type="spellStart"/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ых</w:t>
            </w:r>
            <w:proofErr w:type="spellEnd"/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1AAF7C96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- по компенсационному фонду возмещения вреда,</w:t>
            </w:r>
          </w:p>
          <w:p w14:paraId="594B4056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- по компенсационному фонду обеспечения договорных обязательств.</w:t>
            </w:r>
          </w:p>
          <w:p w14:paraId="36F005C6" w14:textId="7594FC5B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</w:t>
            </w: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</w:t>
            </w:r>
          </w:p>
          <w:p w14:paraId="311A514D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- инженерных изысканий, </w:t>
            </w:r>
          </w:p>
          <w:p w14:paraId="59ADBEAE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 xml:space="preserve">- подготовки проектной документации, </w:t>
            </w:r>
          </w:p>
          <w:p w14:paraId="2F16F6A6" w14:textId="77777777" w:rsidR="008571C8" w:rsidRPr="008571C8" w:rsidRDefault="008571C8" w:rsidP="008571C8">
            <w:pPr>
              <w:keepNext/>
              <w:spacing w:before="60" w:after="60" w:line="259" w:lineRule="auto"/>
              <w:jc w:val="both"/>
              <w:rPr>
                <w:rFonts w:ascii="Times New Roman" w:hAnsi="Times New Roman"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sz w:val="22"/>
                <w:szCs w:val="24"/>
                <w:lang w:eastAsia="en-US"/>
              </w:rPr>
              <w:t>    </w:t>
            </w:r>
            <w:r w:rsidRPr="008571C8">
              <w:rPr>
                <w:rFonts w:ascii="Times New Roman" w:hAnsi="Times New Roman"/>
                <w:sz w:val="22"/>
                <w:szCs w:val="24"/>
                <w:lang w:val="ru-RU" w:eastAsia="en-US"/>
              </w:rPr>
              <w:t>каждого из указанных видов работ в отдельности.</w:t>
            </w:r>
          </w:p>
          <w:p w14:paraId="1BAF105D" w14:textId="77777777" w:rsidR="003C0EBB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i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</w:t>
            </w:r>
          </w:p>
          <w:p w14:paraId="1F00FEAC" w14:textId="415CAEEA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- инженерных изысканий, </w:t>
            </w:r>
          </w:p>
          <w:p w14:paraId="0436C117" w14:textId="77777777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- подготовки проектной документации,              </w:t>
            </w:r>
          </w:p>
          <w:p w14:paraId="2271DE73" w14:textId="77777777" w:rsidR="008571C8" w:rsidRPr="008571C8" w:rsidRDefault="008571C8" w:rsidP="008571C8">
            <w:pPr>
              <w:keepNext/>
              <w:spacing w:before="60" w:after="60"/>
              <w:jc w:val="both"/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hAnsi="Times New Roman"/>
                <w:noProof/>
                <w:sz w:val="22"/>
                <w:szCs w:val="24"/>
                <w:lang w:val="ru-RU" w:eastAsia="en-US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14:paraId="056F9F13" w14:textId="77777777" w:rsidR="008571C8" w:rsidRPr="008571C8" w:rsidRDefault="008571C8" w:rsidP="008571C8">
            <w:pPr>
              <w:keepNext/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</w:pPr>
            <w:r w:rsidRPr="008571C8"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  <w:t xml:space="preserve">     Требование является </w:t>
            </w:r>
            <w:r w:rsidRPr="008571C8">
              <w:rPr>
                <w:rFonts w:ascii="Times New Roman" w:eastAsia="Geneva" w:hAnsi="Times New Roman"/>
                <w:b/>
                <w:bCs/>
                <w:noProof/>
                <w:sz w:val="22"/>
                <w:szCs w:val="24"/>
                <w:lang w:val="ru-RU" w:eastAsia="en-US"/>
              </w:rPr>
              <w:t>обязательным</w:t>
            </w:r>
            <w:r w:rsidRPr="008571C8">
              <w:rPr>
                <w:rFonts w:ascii="Times New Roman" w:eastAsia="Geneva" w:hAnsi="Times New Roman"/>
                <w:bCs/>
                <w:noProof/>
                <w:sz w:val="22"/>
                <w:szCs w:val="24"/>
                <w:lang w:val="ru-RU" w:eastAsia="en-US"/>
              </w:rPr>
              <w:t>, неисполнение которого повлечет отклонение заявки.</w:t>
            </w:r>
          </w:p>
          <w:p w14:paraId="26363F58" w14:textId="77777777" w:rsidR="008571C8" w:rsidRPr="008571C8" w:rsidRDefault="008571C8" w:rsidP="008571C8">
            <w:pPr>
              <w:jc w:val="both"/>
              <w:rPr>
                <w:rFonts w:ascii="Times New Roman" w:hAnsi="Times New Roman"/>
                <w:sz w:val="22"/>
                <w:szCs w:val="24"/>
                <w:lang w:val="ru-RU"/>
              </w:rPr>
            </w:pPr>
          </w:p>
        </w:tc>
      </w:tr>
    </w:tbl>
    <w:p w14:paraId="2DC34638" w14:textId="77777777" w:rsidR="00DC183E" w:rsidRPr="007205D3" w:rsidRDefault="00DC183E" w:rsidP="00C33EEC">
      <w:pPr>
        <w:jc w:val="center"/>
        <w:rPr>
          <w:sz w:val="24"/>
          <w:szCs w:val="24"/>
          <w:highlight w:val="yellow"/>
        </w:rPr>
      </w:pP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7D5B5" w14:textId="77777777" w:rsidR="00A723C3" w:rsidRDefault="00A723C3">
      <w:r>
        <w:separator/>
      </w:r>
    </w:p>
  </w:endnote>
  <w:endnote w:type="continuationSeparator" w:id="0">
    <w:p w14:paraId="05FC95D2" w14:textId="77777777" w:rsidR="00A723C3" w:rsidRDefault="00A72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578A48D2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C63358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5F139" w14:textId="77777777" w:rsidR="00A723C3" w:rsidRDefault="00A723C3">
      <w:r>
        <w:separator/>
      </w:r>
    </w:p>
  </w:footnote>
  <w:footnote w:type="continuationSeparator" w:id="0">
    <w:p w14:paraId="371F96A1" w14:textId="77777777" w:rsidR="00A723C3" w:rsidRDefault="00A72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260B9C04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571C8">
      <w:rPr>
        <w:noProof/>
      </w:rPr>
      <w:t>3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6D3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0AF7"/>
    <w:rsid w:val="002E1BA2"/>
    <w:rsid w:val="002E2201"/>
    <w:rsid w:val="002E2BB4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EBB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528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BB3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17595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B9A"/>
    <w:rsid w:val="0065720C"/>
    <w:rsid w:val="006576A1"/>
    <w:rsid w:val="00657716"/>
    <w:rsid w:val="00657B89"/>
    <w:rsid w:val="00657C8E"/>
    <w:rsid w:val="0066018F"/>
    <w:rsid w:val="006613C8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18B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571C8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DF3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47E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57BE1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3C3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1A36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B7A3C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1A1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3EEC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3358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339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83E"/>
    <w:rsid w:val="00DC3034"/>
    <w:rsid w:val="00DC4273"/>
    <w:rsid w:val="00DC5E3B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1D2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  <w:style w:type="table" w:customStyle="1" w:styleId="1c">
    <w:name w:val="Сетка таблицы1"/>
    <w:basedOn w:val="a5"/>
    <w:next w:val="af"/>
    <w:uiPriority w:val="39"/>
    <w:rsid w:val="008571C8"/>
    <w:rPr>
      <w:rFonts w:ascii="Cambria" w:eastAsia="MS Mincho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69F6D-BD2C-41E9-ACC9-96BD39F2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2749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Петрусева Ирина Михайловна</cp:lastModifiedBy>
  <cp:revision>12</cp:revision>
  <cp:lastPrinted>2006-07-26T14:04:00Z</cp:lastPrinted>
  <dcterms:created xsi:type="dcterms:W3CDTF">2023-03-20T05:44:00Z</dcterms:created>
  <dcterms:modified xsi:type="dcterms:W3CDTF">2023-09-19T01:15:00Z</dcterms:modified>
</cp:coreProperties>
</file>